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3F56" w14:textId="1ECE169C" w:rsidR="00FE5D6E" w:rsidRDefault="0099303E" w:rsidP="00FE5D6E">
      <w:pPr>
        <w:contextualSpacing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FE5D6E">
        <w:rPr>
          <w:rFonts w:ascii="Times New Roman" w:eastAsia="宋体" w:hAnsi="Times New Roman" w:cs="Times New Roman"/>
          <w:b/>
          <w:bCs/>
          <w:sz w:val="30"/>
          <w:szCs w:val="30"/>
        </w:rPr>
        <w:t>2020</w:t>
      </w:r>
      <w:r w:rsidRPr="00FE5D6E">
        <w:rPr>
          <w:rFonts w:ascii="Times New Roman" w:eastAsia="宋体" w:hAnsi="Times New Roman" w:cs="Times New Roman"/>
          <w:b/>
          <w:bCs/>
          <w:sz w:val="30"/>
          <w:szCs w:val="30"/>
        </w:rPr>
        <w:t>年全国青年摩擦学学术会议</w:t>
      </w:r>
      <w:r w:rsidR="00F761C8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（第</w:t>
      </w:r>
      <w:r w:rsidR="001722B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一</w:t>
      </w:r>
      <w:r w:rsidR="00F761C8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轮通知）</w:t>
      </w:r>
    </w:p>
    <w:p w14:paraId="0016F1C8" w14:textId="683E58C4" w:rsidR="0099303E" w:rsidRPr="00FE5D6E" w:rsidRDefault="00F761C8" w:rsidP="00FE5D6E">
      <w:pPr>
        <w:contextualSpacing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020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年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-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</w:t>
      </w:r>
      <w:r w:rsidR="006D59E3"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日（</w:t>
      </w:r>
      <w:r w:rsidR="008F68D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网络会议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）</w:t>
      </w:r>
    </w:p>
    <w:p w14:paraId="205DFB47" w14:textId="77777777" w:rsidR="0099303E" w:rsidRPr="0099303E" w:rsidRDefault="0099303E" w:rsidP="0099303E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72219EF" w14:textId="214A9970" w:rsidR="00E23D8C" w:rsidRDefault="00966ACD" w:rsidP="006A233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6ACD">
        <w:rPr>
          <w:rFonts w:ascii="Times New Roman" w:eastAsia="宋体" w:hAnsi="Times New Roman" w:cs="Times New Roman" w:hint="eastAsia"/>
          <w:sz w:val="24"/>
          <w:szCs w:val="24"/>
        </w:rPr>
        <w:t>摩擦学研究是关系国民经济发展的重要学科之一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23D8C" w:rsidRPr="00E23D8C">
        <w:rPr>
          <w:rFonts w:ascii="Times New Roman" w:eastAsia="宋体" w:hAnsi="Times New Roman" w:cs="Times New Roman" w:hint="eastAsia"/>
          <w:sz w:val="24"/>
          <w:szCs w:val="24"/>
        </w:rPr>
        <w:t>在解决国家重大工程和装备</w:t>
      </w:r>
      <w:r>
        <w:rPr>
          <w:rFonts w:ascii="Times New Roman" w:eastAsia="宋体" w:hAnsi="Times New Roman" w:cs="Times New Roman" w:hint="eastAsia"/>
          <w:sz w:val="24"/>
          <w:szCs w:val="24"/>
        </w:rPr>
        <w:t>关键问题</w:t>
      </w:r>
      <w:r w:rsidR="00E23D8C" w:rsidRPr="00E23D8C">
        <w:rPr>
          <w:rFonts w:ascii="Times New Roman" w:eastAsia="宋体" w:hAnsi="Times New Roman" w:cs="Times New Roman" w:hint="eastAsia"/>
          <w:sz w:val="24"/>
          <w:szCs w:val="24"/>
        </w:rPr>
        <w:t>中</w:t>
      </w:r>
      <w:r>
        <w:rPr>
          <w:rFonts w:ascii="Times New Roman" w:eastAsia="宋体" w:hAnsi="Times New Roman" w:cs="Times New Roman" w:hint="eastAsia"/>
          <w:sz w:val="24"/>
          <w:szCs w:val="24"/>
        </w:rPr>
        <w:t>发挥着重要作用。</w:t>
      </w:r>
      <w:r w:rsidR="00E23D8C" w:rsidRPr="006A233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全国青年摩擦学</w:t>
      </w:r>
      <w:r w:rsidR="006A233C" w:rsidRPr="006A233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学术</w:t>
      </w:r>
      <w:r w:rsidR="00E23D8C" w:rsidRPr="006A233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会议</w:t>
      </w:r>
      <w:r>
        <w:rPr>
          <w:rFonts w:ascii="Times New Roman" w:eastAsia="宋体" w:hAnsi="Times New Roman" w:cs="Times New Roman" w:hint="eastAsia"/>
          <w:sz w:val="24"/>
          <w:szCs w:val="24"/>
        </w:rPr>
        <w:t>聚焦摩擦学领域的前沿</w:t>
      </w:r>
      <w:r w:rsidR="006A233C">
        <w:rPr>
          <w:rFonts w:ascii="Times New Roman" w:eastAsia="宋体" w:hAnsi="Times New Roman" w:cs="Times New Roman" w:hint="eastAsia"/>
          <w:sz w:val="24"/>
          <w:szCs w:val="24"/>
        </w:rPr>
        <w:t>动态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A233C">
        <w:rPr>
          <w:rFonts w:ascii="Times New Roman" w:eastAsia="宋体" w:hAnsi="Times New Roman" w:cs="Times New Roman" w:hint="eastAsia"/>
          <w:sz w:val="24"/>
          <w:szCs w:val="24"/>
        </w:rPr>
        <w:t>科研成果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开展</w:t>
      </w:r>
      <w:r>
        <w:rPr>
          <w:rFonts w:ascii="Times New Roman" w:eastAsia="宋体" w:hAnsi="Times New Roman" w:cs="Times New Roman" w:hint="eastAsia"/>
          <w:sz w:val="24"/>
          <w:szCs w:val="24"/>
        </w:rPr>
        <w:t>摩擦学领域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最新的</w:t>
      </w:r>
      <w:r>
        <w:rPr>
          <w:rFonts w:ascii="Times New Roman" w:eastAsia="宋体" w:hAnsi="Times New Roman" w:cs="Times New Roman" w:hint="eastAsia"/>
          <w:sz w:val="24"/>
          <w:szCs w:val="24"/>
        </w:rPr>
        <w:t>学术交流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>
        <w:rPr>
          <w:rFonts w:ascii="Times New Roman" w:eastAsia="宋体" w:hAnsi="Times New Roman" w:cs="Times New Roman" w:hint="eastAsia"/>
          <w:sz w:val="24"/>
          <w:szCs w:val="24"/>
        </w:rPr>
        <w:t>。会议将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采用</w:t>
      </w:r>
      <w:r w:rsidR="001F19BC" w:rsidRPr="009B662A">
        <w:rPr>
          <w:rFonts w:ascii="Times New Roman" w:eastAsia="宋体" w:hAnsi="Times New Roman" w:cs="Times New Roman" w:hint="eastAsia"/>
          <w:b/>
          <w:sz w:val="24"/>
          <w:szCs w:val="24"/>
        </w:rPr>
        <w:t>网络视频会议的方式</w:t>
      </w:r>
      <w:r w:rsidR="009B662A" w:rsidRPr="009B662A">
        <w:rPr>
          <w:rFonts w:ascii="Times New Roman" w:eastAsia="宋体" w:hAnsi="Times New Roman" w:cs="Times New Roman" w:hint="eastAsia"/>
          <w:b/>
          <w:sz w:val="24"/>
          <w:szCs w:val="24"/>
        </w:rPr>
        <w:t>举行</w:t>
      </w:r>
      <w:r w:rsidR="001F19BC" w:rsidRPr="009B662A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设大会报告和分会场报告，</w:t>
      </w:r>
      <w:r>
        <w:rPr>
          <w:rFonts w:ascii="Times New Roman" w:eastAsia="宋体" w:hAnsi="Times New Roman" w:cs="Times New Roman" w:hint="eastAsia"/>
          <w:sz w:val="24"/>
          <w:szCs w:val="24"/>
        </w:rPr>
        <w:t>邀请国内外知名学者</w:t>
      </w:r>
      <w:r w:rsidR="001F19BC">
        <w:rPr>
          <w:rFonts w:ascii="Times New Roman" w:eastAsia="宋体" w:hAnsi="Times New Roman" w:cs="Times New Roman" w:hint="eastAsia"/>
          <w:sz w:val="24"/>
          <w:szCs w:val="24"/>
        </w:rPr>
        <w:t>、专家</w:t>
      </w:r>
      <w:r>
        <w:rPr>
          <w:rFonts w:ascii="Times New Roman" w:eastAsia="宋体" w:hAnsi="Times New Roman" w:cs="Times New Roman" w:hint="eastAsia"/>
          <w:sz w:val="24"/>
          <w:szCs w:val="24"/>
        </w:rPr>
        <w:t>，交流最新研究动态，促进科研交流与</w:t>
      </w:r>
      <w:r w:rsidR="00A7301B">
        <w:rPr>
          <w:rFonts w:ascii="Times New Roman" w:eastAsia="宋体" w:hAnsi="Times New Roman" w:cs="Times New Roman" w:hint="eastAsia"/>
          <w:sz w:val="24"/>
          <w:szCs w:val="24"/>
        </w:rPr>
        <w:t>深入</w:t>
      </w:r>
      <w:r>
        <w:rPr>
          <w:rFonts w:ascii="Times New Roman" w:eastAsia="宋体" w:hAnsi="Times New Roman" w:cs="Times New Roman" w:hint="eastAsia"/>
          <w:sz w:val="24"/>
          <w:szCs w:val="24"/>
        </w:rPr>
        <w:t>合作，推进</w:t>
      </w:r>
      <w:r w:rsidR="00A7301B" w:rsidRPr="00A7301B">
        <w:rPr>
          <w:rFonts w:ascii="Times New Roman" w:eastAsia="宋体" w:hAnsi="Times New Roman" w:cs="Times New Roman" w:hint="eastAsia"/>
          <w:sz w:val="24"/>
          <w:szCs w:val="24"/>
        </w:rPr>
        <w:t>摩擦学科学、工程</w:t>
      </w:r>
      <w:r w:rsidR="000A3E17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="00A7301B" w:rsidRPr="00A7301B">
        <w:rPr>
          <w:rFonts w:ascii="Times New Roman" w:eastAsia="宋体" w:hAnsi="Times New Roman" w:cs="Times New Roman" w:hint="eastAsia"/>
          <w:sz w:val="24"/>
          <w:szCs w:val="24"/>
        </w:rPr>
        <w:t>技术的可持续发展</w:t>
      </w:r>
      <w:r w:rsidR="009F7E6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7901FF5" w14:textId="6D893DD9" w:rsidR="00966ACD" w:rsidRDefault="00966ACD" w:rsidP="00966AC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CE102A">
        <w:rPr>
          <w:rFonts w:ascii="Times New Roman" w:eastAsia="宋体" w:hAnsi="Times New Roman" w:cs="Times New Roman"/>
          <w:b/>
          <w:bCs/>
          <w:sz w:val="24"/>
          <w:szCs w:val="24"/>
        </w:rPr>
        <w:t>2020</w:t>
      </w:r>
      <w:r w:rsidRPr="00CE102A">
        <w:rPr>
          <w:rFonts w:ascii="Times New Roman" w:eastAsia="宋体" w:hAnsi="Times New Roman" w:cs="Times New Roman"/>
          <w:b/>
          <w:bCs/>
          <w:sz w:val="24"/>
          <w:szCs w:val="24"/>
        </w:rPr>
        <w:t>年全国青年摩擦学学术会议</w:t>
      </w:r>
      <w:r>
        <w:rPr>
          <w:rFonts w:ascii="Times New Roman" w:eastAsia="宋体" w:hAnsi="Times New Roman" w:cs="Times New Roman" w:hint="eastAsia"/>
          <w:sz w:val="24"/>
          <w:szCs w:val="24"/>
        </w:rPr>
        <w:t>”将于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CE102A">
        <w:rPr>
          <w:rFonts w:ascii="Times New Roman" w:eastAsia="宋体" w:hAnsi="Times New Roman" w:cs="Times New Roman"/>
          <w:b/>
          <w:bCs/>
          <w:sz w:val="24"/>
          <w:szCs w:val="24"/>
        </w:rPr>
        <w:t>020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年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月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CE102A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日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-</w:t>
      </w:r>
      <w:r w:rsidRPr="00CE102A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="006D59E3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CE10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日</w:t>
      </w:r>
      <w:r w:rsidR="009B662A" w:rsidRPr="009B662A">
        <w:rPr>
          <w:rFonts w:ascii="Times New Roman" w:eastAsia="宋体" w:hAnsi="Times New Roman" w:cs="Times New Roman" w:hint="eastAsia"/>
          <w:sz w:val="24"/>
          <w:szCs w:val="24"/>
        </w:rPr>
        <w:t>在网络</w:t>
      </w:r>
      <w:r>
        <w:rPr>
          <w:rFonts w:ascii="Times New Roman" w:eastAsia="宋体" w:hAnsi="Times New Roman" w:cs="Times New Roman" w:hint="eastAsia"/>
          <w:sz w:val="24"/>
          <w:szCs w:val="24"/>
        </w:rPr>
        <w:t>线上举行，</w:t>
      </w:r>
      <w:r w:rsidR="00A221EC">
        <w:rPr>
          <w:rFonts w:ascii="Times New Roman" w:eastAsia="宋体" w:hAnsi="Times New Roman" w:cs="Times New Roman" w:hint="eastAsia"/>
          <w:sz w:val="24"/>
          <w:szCs w:val="24"/>
        </w:rPr>
        <w:t>不收取参会费用。</w:t>
      </w:r>
      <w:r w:rsidR="009B662A">
        <w:rPr>
          <w:rFonts w:ascii="Times New Roman" w:eastAsia="宋体" w:hAnsi="Times New Roman" w:cs="Times New Roman" w:hint="eastAsia"/>
          <w:sz w:val="24"/>
          <w:szCs w:val="24"/>
        </w:rPr>
        <w:t>现征收会议报告题目</w:t>
      </w:r>
      <w:r w:rsidR="009B662A">
        <w:rPr>
          <w:rFonts w:ascii="Times New Roman" w:eastAsia="宋体" w:hAnsi="Times New Roman" w:cs="Times New Roman" w:hint="eastAsia"/>
          <w:sz w:val="24"/>
          <w:szCs w:val="24"/>
        </w:rPr>
        <w:t>+100</w:t>
      </w:r>
      <w:r w:rsidR="009B662A">
        <w:rPr>
          <w:rFonts w:ascii="Times New Roman" w:eastAsia="宋体" w:hAnsi="Times New Roman" w:cs="Times New Roman" w:hint="eastAsia"/>
          <w:sz w:val="24"/>
          <w:szCs w:val="24"/>
        </w:rPr>
        <w:t>字左右摘要，</w:t>
      </w:r>
      <w:r>
        <w:rPr>
          <w:rFonts w:ascii="Times New Roman" w:eastAsia="宋体" w:hAnsi="Times New Roman" w:cs="Times New Roman" w:hint="eastAsia"/>
          <w:sz w:val="24"/>
          <w:szCs w:val="24"/>
        </w:rPr>
        <w:t>以供参会学者</w:t>
      </w:r>
      <w:r w:rsidR="001973F8">
        <w:rPr>
          <w:rFonts w:ascii="Times New Roman" w:eastAsia="宋体" w:hAnsi="Times New Roman" w:cs="Times New Roman" w:hint="eastAsia"/>
          <w:sz w:val="24"/>
          <w:szCs w:val="24"/>
        </w:rPr>
        <w:t>在特殊时期</w:t>
      </w:r>
      <w:r>
        <w:rPr>
          <w:rFonts w:ascii="Times New Roman" w:eastAsia="宋体" w:hAnsi="Times New Roman" w:cs="Times New Roman" w:hint="eastAsia"/>
          <w:sz w:val="24"/>
          <w:szCs w:val="24"/>
        </w:rPr>
        <w:t>通过网络实现高效</w:t>
      </w:r>
      <w:r w:rsidR="00077FB7">
        <w:rPr>
          <w:rFonts w:ascii="Times New Roman" w:eastAsia="宋体" w:hAnsi="Times New Roman" w:cs="Times New Roman" w:hint="eastAsia"/>
          <w:sz w:val="24"/>
          <w:szCs w:val="24"/>
        </w:rPr>
        <w:t>安全</w:t>
      </w:r>
      <w:r>
        <w:rPr>
          <w:rFonts w:ascii="Times New Roman" w:eastAsia="宋体" w:hAnsi="Times New Roman" w:cs="Times New Roman" w:hint="eastAsia"/>
          <w:sz w:val="24"/>
          <w:szCs w:val="24"/>
        </w:rPr>
        <w:t>交流。本次会议由</w:t>
      </w:r>
      <w:r w:rsidR="00F954D5" w:rsidRPr="00C75312">
        <w:rPr>
          <w:rFonts w:ascii="Times New Roman" w:eastAsia="宋体" w:hAnsi="Times New Roman" w:cs="Times New Roman"/>
          <w:sz w:val="24"/>
          <w:szCs w:val="24"/>
        </w:rPr>
        <w:t>中国机械工程学会摩擦学分会</w:t>
      </w:r>
      <w:r w:rsidR="00F954D5">
        <w:rPr>
          <w:rFonts w:ascii="Times New Roman" w:eastAsia="宋体" w:hAnsi="Times New Roman" w:cs="Times New Roman" w:hint="eastAsia"/>
          <w:sz w:val="24"/>
          <w:szCs w:val="24"/>
        </w:rPr>
        <w:t>牵头举办，</w:t>
      </w:r>
      <w:r w:rsidR="00F954D5" w:rsidRPr="00F954D5">
        <w:rPr>
          <w:rFonts w:ascii="Times New Roman" w:eastAsia="宋体" w:hAnsi="Times New Roman" w:cs="Times New Roman" w:hint="eastAsia"/>
          <w:sz w:val="24"/>
          <w:szCs w:val="24"/>
        </w:rPr>
        <w:t>热忱</w:t>
      </w:r>
      <w:r w:rsidR="00F954D5">
        <w:rPr>
          <w:rFonts w:ascii="Times New Roman" w:eastAsia="宋体" w:hAnsi="Times New Roman" w:cs="Times New Roman" w:hint="eastAsia"/>
          <w:sz w:val="24"/>
          <w:szCs w:val="24"/>
        </w:rPr>
        <w:t>欢迎</w:t>
      </w:r>
      <w:r w:rsidR="005A71E3" w:rsidRPr="006A233C">
        <w:rPr>
          <w:rFonts w:ascii="Times New Roman" w:eastAsia="宋体" w:hAnsi="Times New Roman" w:cs="Times New Roman" w:hint="eastAsia"/>
          <w:sz w:val="24"/>
          <w:szCs w:val="24"/>
        </w:rPr>
        <w:t>摩擦学和表面界面科学</w:t>
      </w:r>
      <w:r w:rsidR="00F954D5">
        <w:rPr>
          <w:rFonts w:ascii="Times New Roman" w:eastAsia="宋体" w:hAnsi="Times New Roman" w:cs="Times New Roman" w:hint="eastAsia"/>
          <w:sz w:val="24"/>
          <w:szCs w:val="24"/>
        </w:rPr>
        <w:t>领域的专家学者、科研人员</w:t>
      </w:r>
      <w:r w:rsidR="005A71E3">
        <w:rPr>
          <w:rFonts w:ascii="Times New Roman" w:eastAsia="宋体" w:hAnsi="Times New Roman" w:cs="Times New Roman" w:hint="eastAsia"/>
          <w:sz w:val="24"/>
          <w:szCs w:val="24"/>
        </w:rPr>
        <w:t>、高校师生、企业技术人员</w:t>
      </w:r>
      <w:r w:rsidR="00F954D5">
        <w:rPr>
          <w:rFonts w:ascii="Times New Roman" w:eastAsia="宋体" w:hAnsi="Times New Roman" w:cs="Times New Roman" w:hint="eastAsia"/>
          <w:sz w:val="24"/>
          <w:szCs w:val="24"/>
        </w:rPr>
        <w:t>莅临。</w:t>
      </w:r>
    </w:p>
    <w:p w14:paraId="591F586B" w14:textId="77777777" w:rsidR="007D6762" w:rsidRDefault="007D6762" w:rsidP="00966AC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D4F35DD" w14:textId="55E0CE0A" w:rsidR="00D678C2" w:rsidRPr="00E4402F" w:rsidRDefault="00E4402F" w:rsidP="00E4402F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一、</w:t>
      </w:r>
      <w:r w:rsidR="00D678C2" w:rsidRPr="00E4402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主办单位</w:t>
      </w:r>
    </w:p>
    <w:p w14:paraId="52D236F3" w14:textId="04CE9E3C" w:rsidR="00D678C2" w:rsidRPr="00E4402F" w:rsidRDefault="00D678C2" w:rsidP="00E4402F">
      <w:pPr>
        <w:spacing w:line="30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4402F">
        <w:rPr>
          <w:rFonts w:ascii="Times New Roman" w:eastAsia="宋体" w:hAnsi="Times New Roman" w:cs="Times New Roman"/>
          <w:sz w:val="24"/>
          <w:szCs w:val="24"/>
        </w:rPr>
        <w:t>中国机械工程学会摩擦学分会</w:t>
      </w:r>
    </w:p>
    <w:p w14:paraId="68089BD5" w14:textId="77777777" w:rsidR="00D678C2" w:rsidRDefault="00D678C2" w:rsidP="00E4402F">
      <w:pPr>
        <w:pStyle w:val="a3"/>
        <w:spacing w:line="300" w:lineRule="auto"/>
        <w:ind w:left="500" w:firstLineChars="0" w:firstLine="0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C38D55D" w14:textId="7D78528A" w:rsidR="00CE102A" w:rsidRPr="00E4402F" w:rsidRDefault="00E4402F" w:rsidP="00E4402F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二、</w:t>
      </w:r>
      <w:r w:rsidR="00CE102A" w:rsidRPr="00E4402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会议主题</w:t>
      </w:r>
    </w:p>
    <w:p w14:paraId="2790A38B" w14:textId="17C1295A" w:rsidR="00CE102A" w:rsidRDefault="00CE102A" w:rsidP="008F68DA">
      <w:pPr>
        <w:spacing w:afterLines="50" w:after="156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E102A">
        <w:rPr>
          <w:rFonts w:ascii="Times New Roman" w:eastAsia="宋体" w:hAnsi="Times New Roman" w:cs="Times New Roman" w:hint="eastAsia"/>
          <w:sz w:val="24"/>
          <w:szCs w:val="24"/>
        </w:rPr>
        <w:t>聚焦</w:t>
      </w:r>
      <w:r>
        <w:rPr>
          <w:rFonts w:ascii="Times New Roman" w:eastAsia="宋体" w:hAnsi="Times New Roman" w:cs="Times New Roman" w:hint="eastAsia"/>
          <w:sz w:val="24"/>
          <w:szCs w:val="24"/>
        </w:rPr>
        <w:t>摩擦</w:t>
      </w:r>
      <w:r w:rsidR="0060010F">
        <w:rPr>
          <w:rFonts w:ascii="Times New Roman" w:eastAsia="宋体" w:hAnsi="Times New Roman" w:cs="Times New Roman" w:hint="eastAsia"/>
          <w:sz w:val="24"/>
          <w:szCs w:val="24"/>
        </w:rPr>
        <w:t>材料、润滑</w:t>
      </w:r>
      <w:r w:rsidRPr="00CE102A">
        <w:rPr>
          <w:rFonts w:ascii="Times New Roman" w:eastAsia="宋体" w:hAnsi="Times New Roman" w:cs="Times New Roman" w:hint="eastAsia"/>
          <w:sz w:val="24"/>
          <w:szCs w:val="24"/>
        </w:rPr>
        <w:t>科学</w:t>
      </w:r>
      <w:r w:rsidR="0060010F">
        <w:rPr>
          <w:rFonts w:ascii="Times New Roman" w:eastAsia="宋体" w:hAnsi="Times New Roman" w:cs="Times New Roman" w:hint="eastAsia"/>
          <w:sz w:val="24"/>
          <w:szCs w:val="24"/>
        </w:rPr>
        <w:t>、表</w:t>
      </w:r>
      <w:r w:rsidR="0060010F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60010F">
        <w:rPr>
          <w:rFonts w:ascii="Times New Roman" w:eastAsia="宋体" w:hAnsi="Times New Roman" w:cs="Times New Roman" w:hint="eastAsia"/>
          <w:sz w:val="24"/>
          <w:szCs w:val="24"/>
        </w:rPr>
        <w:t>界面特性</w:t>
      </w:r>
      <w:r w:rsidRPr="00CE102A">
        <w:rPr>
          <w:rFonts w:ascii="Times New Roman" w:eastAsia="宋体" w:hAnsi="Times New Roman" w:cs="Times New Roman" w:hint="eastAsia"/>
          <w:sz w:val="24"/>
          <w:szCs w:val="24"/>
        </w:rPr>
        <w:t>与工程领域的</w:t>
      </w:r>
      <w:r>
        <w:rPr>
          <w:rFonts w:ascii="Times New Roman" w:eastAsia="宋体" w:hAnsi="Times New Roman" w:cs="Times New Roman" w:hint="eastAsia"/>
          <w:sz w:val="24"/>
          <w:szCs w:val="24"/>
        </w:rPr>
        <w:t>研究热点</w:t>
      </w:r>
      <w:r w:rsidRPr="00CE102A">
        <w:rPr>
          <w:rFonts w:ascii="Times New Roman" w:eastAsia="宋体" w:hAnsi="Times New Roman" w:cs="Times New Roman" w:hint="eastAsia"/>
          <w:sz w:val="24"/>
          <w:szCs w:val="24"/>
        </w:rPr>
        <w:t>，研讨</w:t>
      </w:r>
      <w:r w:rsidR="004E0FF4">
        <w:rPr>
          <w:rFonts w:ascii="Times New Roman" w:eastAsia="宋体" w:hAnsi="Times New Roman" w:cs="Times New Roman" w:hint="eastAsia"/>
          <w:sz w:val="24"/>
          <w:szCs w:val="24"/>
        </w:rPr>
        <w:t>摩擦学</w:t>
      </w:r>
      <w:r w:rsidRPr="00CE102A">
        <w:rPr>
          <w:rFonts w:ascii="Times New Roman" w:eastAsia="宋体" w:hAnsi="Times New Roman" w:cs="Times New Roman" w:hint="eastAsia"/>
          <w:sz w:val="24"/>
          <w:szCs w:val="24"/>
        </w:rPr>
        <w:t>学术界与工业界前沿</w:t>
      </w:r>
      <w:r>
        <w:rPr>
          <w:rFonts w:ascii="Times New Roman" w:eastAsia="宋体" w:hAnsi="Times New Roman" w:cs="Times New Roman" w:hint="eastAsia"/>
          <w:sz w:val="24"/>
          <w:szCs w:val="24"/>
        </w:rPr>
        <w:t>性学术问题</w:t>
      </w:r>
      <w:r w:rsidRPr="00CE102A">
        <w:rPr>
          <w:rFonts w:ascii="Times New Roman" w:eastAsia="宋体" w:hAnsi="Times New Roman" w:cs="Times New Roman" w:hint="eastAsia"/>
          <w:sz w:val="24"/>
          <w:szCs w:val="24"/>
        </w:rPr>
        <w:t>与关键技术问题。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077"/>
      </w:tblGrid>
      <w:tr w:rsidR="008F68DA" w14:paraId="51951940" w14:textId="77777777" w:rsidTr="008F68DA">
        <w:tc>
          <w:tcPr>
            <w:tcW w:w="3586" w:type="dxa"/>
          </w:tcPr>
          <w:p w14:paraId="4F7FF366" w14:textId="0118C1B5" w:rsidR="008F68DA" w:rsidRP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eastAsia="宋体" w:hAnsi="Times New Roman" w:cs="Times New Roman"/>
                <w:sz w:val="24"/>
                <w:szCs w:val="24"/>
              </w:rPr>
              <w:t>材料的摩擦磨损</w:t>
            </w:r>
          </w:p>
        </w:tc>
        <w:tc>
          <w:tcPr>
            <w:tcW w:w="3077" w:type="dxa"/>
          </w:tcPr>
          <w:p w14:paraId="7AA9725B" w14:textId="71A0EF13" w:rsidR="008F68DA" w:rsidRP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68DA">
              <w:rPr>
                <w:rFonts w:ascii="Times New Roman" w:eastAsia="宋体" w:hAnsi="Times New Roman" w:cs="Times New Roman"/>
                <w:sz w:val="24"/>
                <w:szCs w:val="24"/>
              </w:rPr>
              <w:t>润滑与摩擦化学</w:t>
            </w:r>
          </w:p>
        </w:tc>
      </w:tr>
      <w:tr w:rsidR="008F68DA" w14:paraId="70A4603D" w14:textId="77777777" w:rsidTr="008F68DA">
        <w:tc>
          <w:tcPr>
            <w:tcW w:w="3586" w:type="dxa"/>
          </w:tcPr>
          <w:p w14:paraId="5FF68065" w14:textId="4D22D296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涂层、表面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界面摩擦学</w:t>
            </w:r>
          </w:p>
        </w:tc>
        <w:tc>
          <w:tcPr>
            <w:tcW w:w="3077" w:type="dxa"/>
          </w:tcPr>
          <w:p w14:paraId="0EA87BDC" w14:textId="30C49CEF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微纳摩擦学</w:t>
            </w:r>
            <w:proofErr w:type="gramEnd"/>
          </w:p>
        </w:tc>
      </w:tr>
      <w:tr w:rsidR="008F68DA" w14:paraId="3B551F7C" w14:textId="77777777" w:rsidTr="008F68DA">
        <w:tc>
          <w:tcPr>
            <w:tcW w:w="3586" w:type="dxa"/>
          </w:tcPr>
          <w:p w14:paraId="6D0D02A3" w14:textId="54D6831B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生物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及仿生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摩擦学</w:t>
            </w:r>
          </w:p>
        </w:tc>
        <w:tc>
          <w:tcPr>
            <w:tcW w:w="3077" w:type="dxa"/>
          </w:tcPr>
          <w:p w14:paraId="272B186F" w14:textId="391C8299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工业摩擦学</w:t>
            </w:r>
          </w:p>
        </w:tc>
      </w:tr>
      <w:tr w:rsidR="008F68DA" w14:paraId="77EF9874" w14:textId="77777777" w:rsidTr="008F68DA">
        <w:tc>
          <w:tcPr>
            <w:tcW w:w="3586" w:type="dxa"/>
          </w:tcPr>
          <w:p w14:paraId="4BA5A4A0" w14:textId="10540243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海洋摩擦学</w:t>
            </w:r>
          </w:p>
        </w:tc>
        <w:tc>
          <w:tcPr>
            <w:tcW w:w="3077" w:type="dxa"/>
          </w:tcPr>
          <w:p w14:paraId="2CA95A07" w14:textId="6BA99B2C" w:rsidR="008F68DA" w:rsidRDefault="008F68DA" w:rsidP="008F68DA">
            <w:pPr>
              <w:pStyle w:val="a3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摩擦学设计</w:t>
            </w:r>
          </w:p>
        </w:tc>
      </w:tr>
    </w:tbl>
    <w:p w14:paraId="301CD1D1" w14:textId="77777777" w:rsidR="005A48BF" w:rsidRDefault="005A48BF" w:rsidP="00F159FC">
      <w:pPr>
        <w:spacing w:line="30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38B8A781" w14:textId="4CED558D" w:rsidR="007E74E1" w:rsidRDefault="00E4402F" w:rsidP="00150B9C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</w:t>
      </w:r>
      <w:r w:rsidR="007E74E1" w:rsidRPr="00650A9B">
        <w:rPr>
          <w:rFonts w:ascii="Times New Roman" w:eastAsia="宋体" w:hAnsi="Times New Roman" w:cs="Times New Roman"/>
          <w:b/>
          <w:bCs/>
          <w:sz w:val="24"/>
          <w:szCs w:val="24"/>
        </w:rPr>
        <w:t>、会议</w:t>
      </w:r>
      <w:r w:rsidR="007E74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组织机构</w:t>
      </w:r>
    </w:p>
    <w:p w14:paraId="6B7DA219" w14:textId="77777777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学术委员会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653B5E4" w14:textId="77777777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主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任：周仲荣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0B64498" w14:textId="6B722DCB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副主任：（按姓氏笔画）王海斗、王黎钦、田煜、宋克兴、张德坤、周峰、林有希、姚萍屏、贺石中、顾卡丽、袁成清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4DF81BE0" w14:textId="77777777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委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员：（按姓氏笔画）丁建宁、王立平、王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伟、王齐华、王建梅、刘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莹、刘维民、汤皎宁、严新平、李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健、张平余、张永振、张会臣、陈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勇、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邵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天敏、赵运才、赵新泽、段德莉、钱林茂、高诚辉、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郭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峰、彭旭东、葛世荣、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董</w:t>
      </w:r>
      <w:r w:rsidRPr="0099303E">
        <w:rPr>
          <w:rFonts w:ascii="Times New Roman" w:eastAsia="宋体" w:hAnsi="Times New Roman" w:cs="Times New Roman"/>
          <w:sz w:val="24"/>
          <w:szCs w:val="24"/>
        </w:rPr>
        <w:lastRenderedPageBreak/>
        <w:t>光能、程先华、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蒋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99303E">
        <w:rPr>
          <w:rFonts w:ascii="Times New Roman" w:eastAsia="宋体" w:hAnsi="Times New Roman" w:cs="Times New Roman"/>
          <w:sz w:val="24"/>
          <w:szCs w:val="24"/>
        </w:rPr>
        <w:t>蔚、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雒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>建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斌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>、谭援强、戴振东等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ADE4DA8" w14:textId="77777777" w:rsidR="00E32E15" w:rsidRDefault="00E32E15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22CC49A" w14:textId="386D2383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组织委员会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DC4C99C" w14:textId="77777777" w:rsidR="00C7531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主任：段海涛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700AD949" w14:textId="3B6DD10E" w:rsidR="005B2DE2" w:rsidRDefault="0099303E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委员：（按姓氏笔画）马国政、王大刚、王道爱、任志英、孙威、宋晨飞、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张传伟、莫继良、郭智威、常可可、解国新、谭桂斌、贾丹、马明、马丽然、王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帅、王成兵、王廷剑、王伟、王婷婷、叶谦、叶家鑫、冯凯、冯雁歌、司丽娜、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朱圣宇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>、朱朋哲、任思明、华子凯、刘炼、刘磊、刘灿森、刘思思、江亮、许文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虎、李克、李弘</w:t>
      </w:r>
      <w:r w:rsidR="00D01376">
        <w:rPr>
          <w:rFonts w:ascii="Times New Roman" w:eastAsia="宋体" w:hAnsi="Times New Roman" w:cs="Times New Roman" w:hint="eastAsia"/>
          <w:sz w:val="24"/>
          <w:szCs w:val="24"/>
        </w:rPr>
        <w:t>恺</w:t>
      </w:r>
      <w:r w:rsidRPr="0099303E">
        <w:rPr>
          <w:rFonts w:ascii="Times New Roman" w:eastAsia="宋体" w:hAnsi="Times New Roman" w:cs="Times New Roman"/>
          <w:sz w:val="24"/>
          <w:szCs w:val="24"/>
        </w:rPr>
        <w:t>、李俊阳、李津津、李维民、杨进、杨雷、杨培平、肖华平、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邱敬文、谷大鹏、沈彬、张帆、张斌、张洪玉、陈凯、陈振、岳文、岳赟、周广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武、周野飞、</w:t>
      </w:r>
      <w:proofErr w:type="gramStart"/>
      <w:r w:rsidRPr="0099303E">
        <w:rPr>
          <w:rFonts w:ascii="Times New Roman" w:eastAsia="宋体" w:hAnsi="Times New Roman" w:cs="Times New Roman"/>
          <w:sz w:val="24"/>
          <w:szCs w:val="24"/>
        </w:rPr>
        <w:t>底月兰</w:t>
      </w:r>
      <w:proofErr w:type="gramEnd"/>
      <w:r w:rsidRPr="0099303E">
        <w:rPr>
          <w:rFonts w:ascii="Times New Roman" w:eastAsia="宋体" w:hAnsi="Times New Roman" w:cs="Times New Roman"/>
          <w:sz w:val="24"/>
          <w:szCs w:val="24"/>
        </w:rPr>
        <w:t>、郑开魁、郎浩杰、孟元、孟祥铠、赵军、胡恩柱、秦立果、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聂重阳、贾磊、贾云飞、倪自丰、徐泉、徐翔、徐海平、高原、高传平、郭浩、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郭岩宝、常向东、黄金霞、梁鹏、董从林、覃楚东、蒲伟、蔡美荣、熊桑、樊坤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阳、薛伟海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E05E0A9" w14:textId="77777777" w:rsidR="00E32E15" w:rsidRDefault="00E32E15" w:rsidP="00150B9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9CCDEFB" w14:textId="3AF1EC60" w:rsidR="005B2DE2" w:rsidRDefault="0099303E" w:rsidP="0099303E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E32E15">
        <w:rPr>
          <w:rFonts w:ascii="Times New Roman" w:eastAsia="宋体" w:hAnsi="Times New Roman" w:cs="Times New Roman"/>
          <w:sz w:val="24"/>
          <w:szCs w:val="24"/>
        </w:rPr>
        <w:t>大会秘书处：</w:t>
      </w:r>
      <w:r w:rsidR="00E32E15" w:rsidRPr="00E32E15">
        <w:rPr>
          <w:rFonts w:ascii="Times New Roman" w:eastAsia="宋体" w:hAnsi="Times New Roman" w:cs="Times New Roman" w:hint="eastAsia"/>
          <w:sz w:val="24"/>
          <w:szCs w:val="24"/>
        </w:rPr>
        <w:t>贾丹</w:t>
      </w:r>
      <w:r w:rsidRPr="00E32E15">
        <w:rPr>
          <w:rFonts w:ascii="Times New Roman" w:eastAsia="宋体" w:hAnsi="Times New Roman" w:cs="Times New Roman"/>
          <w:sz w:val="24"/>
          <w:szCs w:val="24"/>
        </w:rPr>
        <w:t>、</w:t>
      </w:r>
      <w:r w:rsidR="00E32E15" w:rsidRPr="00E32E15">
        <w:rPr>
          <w:rFonts w:ascii="Times New Roman" w:eastAsia="宋体" w:hAnsi="Times New Roman" w:cs="Times New Roman" w:hint="eastAsia"/>
          <w:sz w:val="24"/>
          <w:szCs w:val="24"/>
        </w:rPr>
        <w:t>詹胜鹏</w:t>
      </w:r>
      <w:r w:rsidRPr="00E32E15">
        <w:rPr>
          <w:rFonts w:ascii="Times New Roman" w:eastAsia="宋体" w:hAnsi="Times New Roman" w:cs="Times New Roman"/>
          <w:sz w:val="24"/>
          <w:szCs w:val="24"/>
        </w:rPr>
        <w:t>、</w:t>
      </w:r>
      <w:proofErr w:type="gramStart"/>
      <w:r w:rsidR="00E32E15" w:rsidRPr="00E32E15">
        <w:rPr>
          <w:rFonts w:ascii="Times New Roman" w:eastAsia="宋体" w:hAnsi="Times New Roman" w:cs="Times New Roman" w:hint="eastAsia"/>
          <w:sz w:val="24"/>
          <w:szCs w:val="24"/>
        </w:rPr>
        <w:t>凃</w:t>
      </w:r>
      <w:proofErr w:type="gramEnd"/>
      <w:r w:rsidR="00E32E15" w:rsidRPr="00E32E15">
        <w:rPr>
          <w:rFonts w:ascii="Times New Roman" w:eastAsia="宋体" w:hAnsi="Times New Roman" w:cs="Times New Roman" w:hint="eastAsia"/>
          <w:sz w:val="24"/>
          <w:szCs w:val="24"/>
        </w:rPr>
        <w:t>杰松</w:t>
      </w:r>
      <w:r w:rsidRPr="00E32E15">
        <w:rPr>
          <w:rFonts w:ascii="Times New Roman" w:eastAsia="宋体" w:hAnsi="Times New Roman" w:cs="Times New Roman"/>
          <w:sz w:val="24"/>
          <w:szCs w:val="24"/>
        </w:rPr>
        <w:t>、</w:t>
      </w:r>
      <w:r w:rsidR="00E32E15" w:rsidRPr="00E32E15">
        <w:rPr>
          <w:rFonts w:ascii="Times New Roman" w:eastAsia="宋体" w:hAnsi="Times New Roman" w:cs="Times New Roman" w:hint="eastAsia"/>
          <w:sz w:val="24"/>
          <w:szCs w:val="24"/>
        </w:rPr>
        <w:t>刘炼</w:t>
      </w:r>
      <w:r w:rsidR="00E32E15">
        <w:rPr>
          <w:rFonts w:ascii="Times New Roman" w:eastAsia="宋体" w:hAnsi="Times New Roman" w:cs="Times New Roman"/>
          <w:sz w:val="24"/>
          <w:szCs w:val="24"/>
        </w:rPr>
        <w:t>（</w:t>
      </w:r>
      <w:r w:rsidRPr="00E32E15">
        <w:rPr>
          <w:rFonts w:ascii="Times New Roman" w:eastAsia="宋体" w:hAnsi="Times New Roman" w:cs="Times New Roman"/>
          <w:sz w:val="24"/>
          <w:szCs w:val="24"/>
        </w:rPr>
        <w:t>联系方式见后</w:t>
      </w:r>
      <w:r w:rsidR="00E32E15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6941415B" w14:textId="77777777" w:rsidR="00002A64" w:rsidRDefault="00002A64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3D0BE8A" w14:textId="4E50D62E" w:rsidR="001F484F" w:rsidRDefault="00E4402F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四</w:t>
      </w:r>
      <w:r w:rsidR="001F484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、会议</w:t>
      </w:r>
      <w:r w:rsidR="009B66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安排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97"/>
        <w:gridCol w:w="4148"/>
      </w:tblGrid>
      <w:tr w:rsidR="009B662A" w:rsidRPr="00002A64" w14:paraId="1936A608" w14:textId="742423D7" w:rsidTr="009B662A">
        <w:tc>
          <w:tcPr>
            <w:tcW w:w="1951" w:type="dxa"/>
          </w:tcPr>
          <w:p w14:paraId="188DF682" w14:textId="658828D8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6345" w:type="dxa"/>
            <w:gridSpan w:val="2"/>
          </w:tcPr>
          <w:p w14:paraId="297FEF62" w14:textId="62C45AD1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大会报告</w:t>
            </w:r>
          </w:p>
        </w:tc>
      </w:tr>
      <w:tr w:rsidR="009B662A" w:rsidRPr="00002A64" w14:paraId="35487FA7" w14:textId="77777777" w:rsidTr="009B662A">
        <w:tc>
          <w:tcPr>
            <w:tcW w:w="1951" w:type="dxa"/>
          </w:tcPr>
          <w:p w14:paraId="608C3B59" w14:textId="66E149C3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60085442" w14:textId="0C63B115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proofErr w:type="gramStart"/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48" w:type="dxa"/>
          </w:tcPr>
          <w:p w14:paraId="7ECDB93E" w14:textId="5AEA0D2D" w:rsidR="009B662A" w:rsidRPr="00002A64" w:rsidRDefault="009B662A" w:rsidP="00002A64">
            <w:pPr>
              <w:pStyle w:val="a3"/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材料的摩擦磨损</w:t>
            </w:r>
          </w:p>
        </w:tc>
      </w:tr>
      <w:tr w:rsidR="009B662A" w:rsidRPr="00002A64" w14:paraId="5BEF8DCF" w14:textId="77777777" w:rsidTr="009B662A">
        <w:tc>
          <w:tcPr>
            <w:tcW w:w="1951" w:type="dxa"/>
          </w:tcPr>
          <w:p w14:paraId="3955F486" w14:textId="6BD7A5B1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5F1CD2AA" w14:textId="4EA1BF00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</w:t>
            </w:r>
          </w:p>
        </w:tc>
        <w:tc>
          <w:tcPr>
            <w:tcW w:w="4148" w:type="dxa"/>
          </w:tcPr>
          <w:p w14:paraId="31927DC4" w14:textId="51A9187A" w:rsidR="009B662A" w:rsidRPr="00002A64" w:rsidRDefault="009B662A" w:rsidP="00002A64">
            <w:pPr>
              <w:pStyle w:val="a3"/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润滑与摩擦化学</w:t>
            </w:r>
          </w:p>
        </w:tc>
      </w:tr>
      <w:tr w:rsidR="009B662A" w:rsidRPr="00002A64" w14:paraId="71086711" w14:textId="77777777" w:rsidTr="009B662A">
        <w:tc>
          <w:tcPr>
            <w:tcW w:w="1951" w:type="dxa"/>
          </w:tcPr>
          <w:p w14:paraId="10203497" w14:textId="4AFC5EB4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1ED3C089" w14:textId="316D4936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</w:t>
            </w:r>
          </w:p>
        </w:tc>
        <w:tc>
          <w:tcPr>
            <w:tcW w:w="4148" w:type="dxa"/>
          </w:tcPr>
          <w:p w14:paraId="3E8E3808" w14:textId="4B0BCD67" w:rsidR="009B662A" w:rsidRPr="00002A64" w:rsidRDefault="009B662A" w:rsidP="00002A64">
            <w:pPr>
              <w:pStyle w:val="a3"/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涂层、表面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界面摩擦学</w:t>
            </w:r>
          </w:p>
        </w:tc>
      </w:tr>
      <w:tr w:rsidR="009B662A" w:rsidRPr="00002A64" w14:paraId="7DBA017C" w14:textId="77777777" w:rsidTr="009B662A">
        <w:tc>
          <w:tcPr>
            <w:tcW w:w="1951" w:type="dxa"/>
          </w:tcPr>
          <w:p w14:paraId="6A66E10C" w14:textId="4EC9EC57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09167623" w14:textId="5EE09B78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</w:t>
            </w:r>
          </w:p>
        </w:tc>
        <w:tc>
          <w:tcPr>
            <w:tcW w:w="4148" w:type="dxa"/>
          </w:tcPr>
          <w:p w14:paraId="07D47C87" w14:textId="7DBE502B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微纳摩擦学</w:t>
            </w:r>
            <w:proofErr w:type="gramEnd"/>
          </w:p>
        </w:tc>
      </w:tr>
      <w:tr w:rsidR="009B662A" w:rsidRPr="00002A64" w14:paraId="00E20AEE" w14:textId="77777777" w:rsidTr="009B662A">
        <w:tc>
          <w:tcPr>
            <w:tcW w:w="1951" w:type="dxa"/>
          </w:tcPr>
          <w:p w14:paraId="63D7E5F6" w14:textId="337CB45A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25971A23" w14:textId="17BE3F66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五</w:t>
            </w:r>
          </w:p>
        </w:tc>
        <w:tc>
          <w:tcPr>
            <w:tcW w:w="4148" w:type="dxa"/>
          </w:tcPr>
          <w:p w14:paraId="6C9DE834" w14:textId="2A3A9C9E" w:rsidR="009B662A" w:rsidRPr="00002A64" w:rsidRDefault="009B662A" w:rsidP="00002A64">
            <w:pPr>
              <w:pStyle w:val="a3"/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生物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及仿生</w:t>
            </w:r>
            <w:r w:rsidRPr="0099303E">
              <w:rPr>
                <w:rFonts w:ascii="Times New Roman" w:eastAsia="宋体" w:hAnsi="Times New Roman" w:cs="Times New Roman"/>
                <w:sz w:val="24"/>
                <w:szCs w:val="24"/>
              </w:rPr>
              <w:t>摩擦学</w:t>
            </w:r>
          </w:p>
        </w:tc>
      </w:tr>
      <w:tr w:rsidR="009B662A" w:rsidRPr="00002A64" w14:paraId="4B59144A" w14:textId="77777777" w:rsidTr="009B662A">
        <w:tc>
          <w:tcPr>
            <w:tcW w:w="1951" w:type="dxa"/>
          </w:tcPr>
          <w:p w14:paraId="7AC9FFA2" w14:textId="521FA601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0850BCE1" w14:textId="42D8C39D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六</w:t>
            </w:r>
          </w:p>
        </w:tc>
        <w:tc>
          <w:tcPr>
            <w:tcW w:w="4148" w:type="dxa"/>
          </w:tcPr>
          <w:p w14:paraId="3260EC61" w14:textId="191CFE33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工业摩擦学</w:t>
            </w:r>
          </w:p>
        </w:tc>
      </w:tr>
      <w:tr w:rsidR="009B662A" w:rsidRPr="00002A64" w14:paraId="21C159CB" w14:textId="77777777" w:rsidTr="009B662A">
        <w:tc>
          <w:tcPr>
            <w:tcW w:w="1951" w:type="dxa"/>
          </w:tcPr>
          <w:p w14:paraId="336C2690" w14:textId="23304EE1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5B7D04DE" w14:textId="75477F57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七</w:t>
            </w:r>
          </w:p>
        </w:tc>
        <w:tc>
          <w:tcPr>
            <w:tcW w:w="4148" w:type="dxa"/>
          </w:tcPr>
          <w:p w14:paraId="57102752" w14:textId="431D70CB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海洋摩擦学</w:t>
            </w:r>
          </w:p>
        </w:tc>
      </w:tr>
      <w:tr w:rsidR="009B662A" w:rsidRPr="00002A64" w14:paraId="4A7F3AF5" w14:textId="77777777" w:rsidTr="009B662A">
        <w:tc>
          <w:tcPr>
            <w:tcW w:w="1951" w:type="dxa"/>
          </w:tcPr>
          <w:p w14:paraId="119E94E5" w14:textId="0F4ED167" w:rsidR="009B662A" w:rsidRPr="00002A64" w:rsidRDefault="009B662A" w:rsidP="006D59E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97" w:type="dxa"/>
          </w:tcPr>
          <w:p w14:paraId="47FC549D" w14:textId="58291E29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  <w:proofErr w:type="gramStart"/>
            <w:r w:rsidRPr="00002A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八</w:t>
            </w:r>
            <w:proofErr w:type="gramEnd"/>
          </w:p>
        </w:tc>
        <w:tc>
          <w:tcPr>
            <w:tcW w:w="4148" w:type="dxa"/>
          </w:tcPr>
          <w:p w14:paraId="0BC2C7FF" w14:textId="430C3FE7" w:rsidR="009B662A" w:rsidRPr="00002A64" w:rsidRDefault="009B662A" w:rsidP="002F47B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摩擦学设计</w:t>
            </w:r>
          </w:p>
        </w:tc>
      </w:tr>
    </w:tbl>
    <w:p w14:paraId="58C6AB0B" w14:textId="77777777" w:rsidR="001F484F" w:rsidRDefault="001F484F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7E692C0" w14:textId="440A0E10" w:rsidR="00650A9B" w:rsidRDefault="00E4402F" w:rsidP="002F47BA">
      <w:pPr>
        <w:spacing w:line="30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五</w:t>
      </w:r>
      <w:r w:rsidR="0099303E" w:rsidRPr="00650A9B">
        <w:rPr>
          <w:rFonts w:ascii="Times New Roman" w:eastAsia="宋体" w:hAnsi="Times New Roman" w:cs="Times New Roman"/>
          <w:b/>
          <w:bCs/>
          <w:sz w:val="24"/>
          <w:szCs w:val="24"/>
        </w:rPr>
        <w:t>、会议论文</w:t>
      </w:r>
    </w:p>
    <w:p w14:paraId="6A7E144B" w14:textId="14B9A92B" w:rsidR="005B2DE2" w:rsidRDefault="0099303E" w:rsidP="005B2DE2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会议征集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报告</w:t>
      </w:r>
      <w:r w:rsidRPr="0099303E">
        <w:rPr>
          <w:rFonts w:ascii="Times New Roman" w:eastAsia="宋体" w:hAnsi="Times New Roman" w:cs="Times New Roman"/>
          <w:sz w:val="24"/>
          <w:szCs w:val="24"/>
        </w:rPr>
        <w:t>论文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题目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9B662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6D59E3">
        <w:rPr>
          <w:rFonts w:ascii="Times New Roman" w:eastAsia="宋体" w:hAnsi="Times New Roman" w:cs="Times New Roman" w:hint="eastAsia"/>
          <w:sz w:val="24"/>
          <w:szCs w:val="24"/>
        </w:rPr>
        <w:t>字</w:t>
      </w:r>
      <w:r w:rsidR="009B662A">
        <w:rPr>
          <w:rFonts w:ascii="Times New Roman" w:eastAsia="宋体" w:hAnsi="Times New Roman" w:cs="Times New Roman" w:hint="eastAsia"/>
          <w:sz w:val="24"/>
          <w:szCs w:val="24"/>
        </w:rPr>
        <w:t>左右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摘要</w:t>
      </w:r>
      <w:r w:rsidRPr="0099303E">
        <w:rPr>
          <w:rFonts w:ascii="Times New Roman" w:eastAsia="宋体" w:hAnsi="Times New Roman" w:cs="Times New Roman"/>
          <w:sz w:val="24"/>
          <w:szCs w:val="24"/>
        </w:rPr>
        <w:t>，供会议交流使用。</w:t>
      </w:r>
      <w:r w:rsidR="00E91FD8">
        <w:rPr>
          <w:rFonts w:ascii="Times New Roman" w:eastAsia="宋体" w:hAnsi="Times New Roman" w:cs="Times New Roman" w:hint="eastAsia"/>
          <w:sz w:val="24"/>
          <w:szCs w:val="24"/>
        </w:rPr>
        <w:t>请参会人员将参会回执及摘要（见附件）发至</w:t>
      </w:r>
      <w:r w:rsidR="00EB269F">
        <w:rPr>
          <w:rFonts w:ascii="Times New Roman" w:eastAsia="宋体" w:hAnsi="Times New Roman" w:cs="Times New Roman" w:hint="eastAsia"/>
          <w:sz w:val="24"/>
          <w:szCs w:val="24"/>
        </w:rPr>
        <w:t>投稿</w:t>
      </w:r>
      <w:r w:rsidR="00E91FD8">
        <w:rPr>
          <w:rFonts w:ascii="Times New Roman" w:eastAsia="宋体" w:hAnsi="Times New Roman" w:cs="Times New Roman" w:hint="eastAsia"/>
          <w:sz w:val="24"/>
          <w:szCs w:val="24"/>
        </w:rPr>
        <w:t>邮箱，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论文摘要请注明所属领域。</w:t>
      </w:r>
      <w:r w:rsidRPr="0099303E">
        <w:rPr>
          <w:rFonts w:ascii="Times New Roman" w:eastAsia="宋体" w:hAnsi="Times New Roman" w:cs="Times New Roman"/>
          <w:sz w:val="24"/>
          <w:szCs w:val="24"/>
        </w:rPr>
        <w:t>论文摘要截止日期为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202</w:t>
      </w:r>
      <w:r w:rsidR="000009A9">
        <w:rPr>
          <w:rFonts w:ascii="Times New Roman" w:eastAsia="宋体" w:hAnsi="Times New Roman" w:cs="Times New Roman"/>
          <w:sz w:val="24"/>
          <w:szCs w:val="24"/>
        </w:rPr>
        <w:t>0</w:t>
      </w:r>
      <w:r w:rsidR="000009A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E32E15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0009A9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009A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009A9">
        <w:rPr>
          <w:rFonts w:ascii="Times New Roman" w:eastAsia="宋体" w:hAnsi="Times New Roman" w:cs="Times New Roman"/>
          <w:sz w:val="24"/>
          <w:szCs w:val="24"/>
        </w:rPr>
        <w:t>0</w:t>
      </w:r>
      <w:r w:rsidRPr="0099303E">
        <w:rPr>
          <w:rFonts w:ascii="Times New Roman" w:eastAsia="宋体" w:hAnsi="Times New Roman" w:cs="Times New Roman"/>
          <w:sz w:val="24"/>
          <w:szCs w:val="24"/>
        </w:rPr>
        <w:t>日。</w:t>
      </w:r>
    </w:p>
    <w:p w14:paraId="654D6078" w14:textId="0DC13341" w:rsidR="009B662A" w:rsidRDefault="009B662A" w:rsidP="009B662A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B662A">
        <w:rPr>
          <w:rFonts w:ascii="Times New Roman" w:eastAsia="宋体" w:hAnsi="Times New Roman" w:cs="Times New Roman" w:hint="eastAsia"/>
          <w:sz w:val="24"/>
          <w:szCs w:val="24"/>
        </w:rPr>
        <w:t>稿件录用</w:t>
      </w:r>
      <w:proofErr w:type="gramStart"/>
      <w:r w:rsidRPr="009B662A">
        <w:rPr>
          <w:rFonts w:ascii="Times New Roman" w:eastAsia="宋体" w:hAnsi="Times New Roman" w:cs="Times New Roman" w:hint="eastAsia"/>
          <w:sz w:val="24"/>
          <w:szCs w:val="24"/>
        </w:rPr>
        <w:t>并会议</w:t>
      </w:r>
      <w:proofErr w:type="gramEnd"/>
      <w:r w:rsidRPr="009B662A">
        <w:rPr>
          <w:rFonts w:ascii="Times New Roman" w:eastAsia="宋体" w:hAnsi="Times New Roman" w:cs="Times New Roman" w:hint="eastAsia"/>
          <w:sz w:val="24"/>
          <w:szCs w:val="24"/>
        </w:rPr>
        <w:t>交流后，会议主办</w:t>
      </w:r>
      <w:r w:rsidR="00A221EC">
        <w:rPr>
          <w:rFonts w:ascii="Times New Roman" w:eastAsia="宋体" w:hAnsi="Times New Roman" w:cs="Times New Roman" w:hint="eastAsia"/>
          <w:sz w:val="24"/>
          <w:szCs w:val="24"/>
        </w:rPr>
        <w:t>颁</w:t>
      </w:r>
      <w:r w:rsidRPr="009B662A">
        <w:rPr>
          <w:rFonts w:ascii="Times New Roman" w:eastAsia="宋体" w:hAnsi="Times New Roman" w:cs="Times New Roman" w:hint="eastAsia"/>
          <w:sz w:val="24"/>
          <w:szCs w:val="24"/>
        </w:rPr>
        <w:t>发电子版证书</w:t>
      </w:r>
      <w:bookmarkStart w:id="0" w:name="_GoBack"/>
      <w:bookmarkEnd w:id="0"/>
      <w:r w:rsidRPr="009B662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2F67E14" w14:textId="77777777" w:rsidR="002F47BA" w:rsidRDefault="002F47BA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F04B79" w14:textId="6B95546E" w:rsidR="00D34CB9" w:rsidRPr="00D34CB9" w:rsidRDefault="00E4402F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六</w:t>
      </w:r>
      <w:r w:rsidR="00D34CB9" w:rsidRPr="00D34CB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、注意事项</w:t>
      </w:r>
    </w:p>
    <w:p w14:paraId="1D5A2E5D" w14:textId="30D02378" w:rsidR="00D34CB9" w:rsidRDefault="00D34CB9" w:rsidP="000009A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登录方式。一是电脑登录，下载安装电脑</w:t>
      </w:r>
      <w:proofErr w:type="gramStart"/>
      <w:r w:rsidRPr="00D34CB9">
        <w:rPr>
          <w:rFonts w:ascii="Times New Roman" w:eastAsia="宋体" w:hAnsi="Times New Roman" w:cs="Times New Roman" w:hint="eastAsia"/>
          <w:sz w:val="24"/>
          <w:szCs w:val="24"/>
        </w:rPr>
        <w:t>版腾讯</w:t>
      </w:r>
      <w:proofErr w:type="gramEnd"/>
      <w:r w:rsidRPr="00D34CB9">
        <w:rPr>
          <w:rFonts w:ascii="Times New Roman" w:eastAsia="宋体" w:hAnsi="Times New Roman" w:cs="Times New Roman" w:hint="eastAsia"/>
          <w:sz w:val="24"/>
          <w:szCs w:val="24"/>
        </w:rPr>
        <w:t>会议软件，电脑须配置摄像头，</w:t>
      </w:r>
      <w:r>
        <w:rPr>
          <w:rFonts w:ascii="Times New Roman" w:eastAsia="宋体" w:hAnsi="Times New Roman" w:cs="Times New Roman" w:hint="eastAsia"/>
          <w:sz w:val="24"/>
          <w:szCs w:val="24"/>
        </w:rPr>
        <w:t>有会议报告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的单位须配置外置麦克风；二是手机登陆，下载安装</w:t>
      </w:r>
      <w:proofErr w:type="gramStart"/>
      <w:r w:rsidRPr="00D34CB9">
        <w:rPr>
          <w:rFonts w:ascii="Times New Roman" w:eastAsia="宋体" w:hAnsi="Times New Roman" w:cs="Times New Roman" w:hint="eastAsia"/>
          <w:sz w:val="24"/>
          <w:szCs w:val="24"/>
        </w:rPr>
        <w:t>手机版腾讯</w:t>
      </w:r>
      <w:proofErr w:type="gramEnd"/>
      <w:r w:rsidRPr="00D34CB9">
        <w:rPr>
          <w:rFonts w:ascii="Times New Roman" w:eastAsia="宋体" w:hAnsi="Times New Roman" w:cs="Times New Roman" w:hint="eastAsia"/>
          <w:sz w:val="24"/>
          <w:szCs w:val="24"/>
        </w:rPr>
        <w:t>会议</w:t>
      </w:r>
      <w:r w:rsidRPr="00D34CB9">
        <w:rPr>
          <w:rFonts w:ascii="Times New Roman" w:eastAsia="宋体" w:hAnsi="Times New Roman" w:cs="Times New Roman"/>
          <w:sz w:val="24"/>
          <w:szCs w:val="24"/>
        </w:rPr>
        <w:t>APP</w:t>
      </w:r>
      <w:r w:rsidRPr="00D34CB9">
        <w:rPr>
          <w:rFonts w:ascii="Times New Roman" w:eastAsia="宋体" w:hAnsi="Times New Roman" w:cs="Times New Roman"/>
          <w:sz w:val="24"/>
          <w:szCs w:val="24"/>
        </w:rPr>
        <w:t>，使用手机参会的</w:t>
      </w:r>
      <w:r>
        <w:rPr>
          <w:rFonts w:ascii="Times New Roman" w:eastAsia="宋体" w:hAnsi="Times New Roman" w:cs="Times New Roman" w:hint="eastAsia"/>
          <w:sz w:val="24"/>
          <w:szCs w:val="24"/>
        </w:rPr>
        <w:t>同仁</w:t>
      </w:r>
      <w:r w:rsidRPr="00D34CB9">
        <w:rPr>
          <w:rFonts w:ascii="Times New Roman" w:eastAsia="宋体" w:hAnsi="Times New Roman" w:cs="Times New Roman"/>
          <w:sz w:val="24"/>
          <w:szCs w:val="24"/>
        </w:rPr>
        <w:t>请将手机设置成</w:t>
      </w:r>
      <w:proofErr w:type="gramStart"/>
      <w:r w:rsidRPr="00D34CB9">
        <w:rPr>
          <w:rFonts w:ascii="Times New Roman" w:eastAsia="宋体" w:hAnsi="Times New Roman" w:cs="Times New Roman"/>
          <w:sz w:val="24"/>
          <w:szCs w:val="24"/>
        </w:rPr>
        <w:t>不</w:t>
      </w:r>
      <w:proofErr w:type="gramEnd"/>
      <w:r w:rsidRPr="00D34CB9">
        <w:rPr>
          <w:rFonts w:ascii="Times New Roman" w:eastAsia="宋体" w:hAnsi="Times New Roman" w:cs="Times New Roman"/>
          <w:sz w:val="24"/>
          <w:szCs w:val="24"/>
        </w:rPr>
        <w:t>自动连接音频</w:t>
      </w:r>
      <w:r>
        <w:rPr>
          <w:rFonts w:ascii="Times New Roman" w:eastAsia="宋体" w:hAnsi="Times New Roman" w:cs="Times New Roman" w:hint="eastAsia"/>
          <w:sz w:val="24"/>
          <w:szCs w:val="24"/>
        </w:rPr>
        <w:t>和视频</w:t>
      </w:r>
      <w:r w:rsidRPr="00D34CB9">
        <w:rPr>
          <w:rFonts w:ascii="Times New Roman" w:eastAsia="宋体" w:hAnsi="Times New Roman" w:cs="Times New Roman"/>
          <w:sz w:val="24"/>
          <w:szCs w:val="24"/>
        </w:rPr>
        <w:t>状态；三</w:t>
      </w:r>
      <w:proofErr w:type="gramStart"/>
      <w:r w:rsidRPr="00D34CB9">
        <w:rPr>
          <w:rFonts w:ascii="Times New Roman" w:eastAsia="宋体" w:hAnsi="Times New Roman" w:cs="Times New Roman"/>
          <w:sz w:val="24"/>
          <w:szCs w:val="24"/>
        </w:rPr>
        <w:t>是微信小</w:t>
      </w:r>
      <w:proofErr w:type="gramEnd"/>
      <w:r w:rsidRPr="00D34CB9">
        <w:rPr>
          <w:rFonts w:ascii="Times New Roman" w:eastAsia="宋体" w:hAnsi="Times New Roman" w:cs="Times New Roman"/>
          <w:sz w:val="24"/>
          <w:szCs w:val="24"/>
        </w:rPr>
        <w:t>程序登录，但</w:t>
      </w:r>
      <w:proofErr w:type="gramStart"/>
      <w:r w:rsidRPr="00D34CB9">
        <w:rPr>
          <w:rFonts w:ascii="Times New Roman" w:eastAsia="宋体" w:hAnsi="Times New Roman" w:cs="Times New Roman"/>
          <w:sz w:val="24"/>
          <w:szCs w:val="24"/>
        </w:rPr>
        <w:t>无法会议</w:t>
      </w:r>
      <w:proofErr w:type="gramEnd"/>
      <w:r w:rsidRPr="00D34CB9">
        <w:rPr>
          <w:rFonts w:ascii="Times New Roman" w:eastAsia="宋体" w:hAnsi="Times New Roman" w:cs="Times New Roman"/>
          <w:sz w:val="24"/>
          <w:szCs w:val="24"/>
        </w:rPr>
        <w:t>在线接受文件。</w:t>
      </w:r>
      <w:proofErr w:type="gramStart"/>
      <w:r w:rsidRPr="00D34CB9">
        <w:rPr>
          <w:rFonts w:ascii="Times New Roman" w:eastAsia="宋体" w:hAnsi="Times New Roman" w:cs="Times New Roman"/>
          <w:sz w:val="24"/>
          <w:szCs w:val="24"/>
        </w:rPr>
        <w:t>腾讯会议</w:t>
      </w:r>
      <w:proofErr w:type="gramEnd"/>
      <w:r w:rsidRPr="00D34CB9">
        <w:rPr>
          <w:rFonts w:ascii="Times New Roman" w:eastAsia="宋体" w:hAnsi="Times New Roman" w:cs="Times New Roman"/>
          <w:sz w:val="24"/>
          <w:szCs w:val="24"/>
        </w:rPr>
        <w:t>APP</w:t>
      </w:r>
      <w:r w:rsidRPr="00D34CB9">
        <w:rPr>
          <w:rFonts w:ascii="Times New Roman" w:eastAsia="宋体" w:hAnsi="Times New Roman" w:cs="Times New Roman"/>
          <w:sz w:val="24"/>
          <w:szCs w:val="24"/>
        </w:rPr>
        <w:t>操作说明请</w:t>
      </w:r>
      <w:proofErr w:type="gramStart"/>
      <w:r w:rsidRPr="00D34CB9">
        <w:rPr>
          <w:rFonts w:ascii="Times New Roman" w:eastAsia="宋体" w:hAnsi="Times New Roman" w:cs="Times New Roman"/>
          <w:sz w:val="24"/>
          <w:szCs w:val="24"/>
        </w:rPr>
        <w:t>查看腾讯会议</w:t>
      </w:r>
      <w:proofErr w:type="gramEnd"/>
      <w:r w:rsidRPr="00D34CB9">
        <w:rPr>
          <w:rFonts w:ascii="Times New Roman" w:eastAsia="宋体" w:hAnsi="Times New Roman" w:cs="Times New Roman"/>
          <w:sz w:val="24"/>
          <w:szCs w:val="24"/>
        </w:rPr>
        <w:t>系统使用说明书。</w:t>
      </w:r>
    </w:p>
    <w:p w14:paraId="3BED901B" w14:textId="6A564F03" w:rsidR="00D34CB9" w:rsidRDefault="00D34CB9" w:rsidP="000009A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登录设备。因</w:t>
      </w:r>
      <w:proofErr w:type="gramStart"/>
      <w:r w:rsidRPr="00D34CB9">
        <w:rPr>
          <w:rFonts w:ascii="Times New Roman" w:eastAsia="宋体" w:hAnsi="Times New Roman" w:cs="Times New Roman" w:hint="eastAsia"/>
          <w:sz w:val="24"/>
          <w:szCs w:val="24"/>
        </w:rPr>
        <w:t>受腾讯</w:t>
      </w:r>
      <w:proofErr w:type="gramEnd"/>
      <w:r w:rsidRPr="00D34CB9">
        <w:rPr>
          <w:rFonts w:ascii="Times New Roman" w:eastAsia="宋体" w:hAnsi="Times New Roman" w:cs="Times New Roman" w:hint="eastAsia"/>
          <w:sz w:val="24"/>
          <w:szCs w:val="24"/>
        </w:rPr>
        <w:t>会议系统参会数量限制，原则上</w:t>
      </w:r>
      <w:r>
        <w:rPr>
          <w:rFonts w:ascii="Times New Roman" w:eastAsia="宋体" w:hAnsi="Times New Roman" w:cs="Times New Roman" w:hint="eastAsia"/>
          <w:sz w:val="24"/>
          <w:szCs w:val="24"/>
        </w:rPr>
        <w:t>进入会场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的单位</w:t>
      </w:r>
      <w:r>
        <w:rPr>
          <w:rFonts w:ascii="Times New Roman" w:eastAsia="宋体" w:hAnsi="Times New Roman" w:cs="Times New Roman" w:hint="eastAsia"/>
          <w:sz w:val="24"/>
          <w:szCs w:val="24"/>
        </w:rPr>
        <w:t>尽量使用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一个设备登录</w:t>
      </w:r>
      <w:r>
        <w:rPr>
          <w:rFonts w:ascii="Times New Roman" w:eastAsia="宋体" w:hAnsi="Times New Roman" w:cs="Times New Roman" w:hint="eastAsia"/>
          <w:sz w:val="24"/>
          <w:szCs w:val="24"/>
        </w:rPr>
        <w:t>，以投影的形式组织人员参会</w:t>
      </w:r>
      <w:r w:rsidRPr="00D34CB9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0228E4C" w14:textId="33F4E37C" w:rsidR="00C23747" w:rsidRDefault="00C23747" w:rsidP="000009A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、会议交流。因在线人数众多，进入会场的摩擦学同仁麦克风采用静音模式。需要发言时，先在会议视频小窗处留言，主持人按照</w:t>
      </w:r>
      <w:r w:rsidR="007B0404">
        <w:rPr>
          <w:rFonts w:ascii="Times New Roman" w:eastAsia="宋体" w:hAnsi="Times New Roman" w:cs="Times New Roman" w:hint="eastAsia"/>
          <w:sz w:val="24"/>
          <w:szCs w:val="24"/>
        </w:rPr>
        <w:t>小窗</w:t>
      </w:r>
      <w:r>
        <w:rPr>
          <w:rFonts w:ascii="Times New Roman" w:eastAsia="宋体" w:hAnsi="Times New Roman" w:cs="Times New Roman" w:hint="eastAsia"/>
          <w:sz w:val="24"/>
          <w:szCs w:val="24"/>
        </w:rPr>
        <w:t>留言</w:t>
      </w:r>
      <w:r w:rsidR="007B0404">
        <w:rPr>
          <w:rFonts w:ascii="Times New Roman" w:eastAsia="宋体" w:hAnsi="Times New Roman" w:cs="Times New Roman" w:hint="eastAsia"/>
          <w:sz w:val="24"/>
          <w:szCs w:val="24"/>
        </w:rPr>
        <w:t>先后</w:t>
      </w:r>
      <w:r>
        <w:rPr>
          <w:rFonts w:ascii="Times New Roman" w:eastAsia="宋体" w:hAnsi="Times New Roman" w:cs="Times New Roman" w:hint="eastAsia"/>
          <w:sz w:val="24"/>
          <w:szCs w:val="24"/>
        </w:rPr>
        <w:t>顺序，安排</w:t>
      </w:r>
      <w:r w:rsidR="007B0404">
        <w:rPr>
          <w:rFonts w:ascii="Times New Roman" w:eastAsia="宋体" w:hAnsi="Times New Roman" w:cs="Times New Roman" w:hint="eastAsia"/>
          <w:sz w:val="24"/>
          <w:szCs w:val="24"/>
        </w:rPr>
        <w:t>现场交流。</w:t>
      </w:r>
    </w:p>
    <w:p w14:paraId="0CD3A6E6" w14:textId="77777777" w:rsidR="002F47BA" w:rsidRDefault="002F47BA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45D85D8" w14:textId="1D9F51B3" w:rsidR="00D34CB9" w:rsidRDefault="001F484F" w:rsidP="002F47BA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九</w:t>
      </w:r>
      <w:r w:rsidR="00D34CB9" w:rsidRPr="000009A9">
        <w:rPr>
          <w:rFonts w:ascii="Times New Roman" w:eastAsia="宋体" w:hAnsi="Times New Roman" w:cs="Times New Roman"/>
          <w:b/>
          <w:bCs/>
          <w:sz w:val="24"/>
          <w:szCs w:val="24"/>
        </w:rPr>
        <w:t>、会议</w:t>
      </w:r>
      <w:r w:rsidR="00D34CB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工作人员</w:t>
      </w:r>
    </w:p>
    <w:p w14:paraId="62E4724E" w14:textId="77777777" w:rsidR="00D34CB9" w:rsidRDefault="00D34CB9" w:rsidP="002F47BA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联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系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9303E">
        <w:rPr>
          <w:rFonts w:ascii="Times New Roman" w:eastAsia="宋体" w:hAnsi="Times New Roman" w:cs="Times New Roman"/>
          <w:sz w:val="24"/>
          <w:szCs w:val="24"/>
        </w:rPr>
        <w:t>人：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7101F512" w14:textId="087611BE" w:rsidR="00D34CB9" w:rsidRPr="00E32E15" w:rsidRDefault="00E32E15" w:rsidP="00D34CB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32E15">
        <w:rPr>
          <w:rFonts w:ascii="Times New Roman" w:eastAsia="宋体" w:hAnsi="Times New Roman" w:cs="Times New Roman" w:hint="eastAsia"/>
          <w:sz w:val="24"/>
          <w:szCs w:val="24"/>
        </w:rPr>
        <w:t>贾</w:t>
      </w:r>
      <w:r w:rsidRPr="00E32E15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E32E15">
        <w:rPr>
          <w:rFonts w:ascii="Times New Roman" w:eastAsia="宋体" w:hAnsi="Times New Roman" w:cs="Times New Roman" w:hint="eastAsia"/>
          <w:sz w:val="24"/>
          <w:szCs w:val="24"/>
        </w:rPr>
        <w:t>丹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18986035010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微信同</w:t>
      </w:r>
      <w:proofErr w:type="gramEnd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号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 xml:space="preserve">) </w:t>
      </w:r>
    </w:p>
    <w:p w14:paraId="7323B277" w14:textId="7039E6CB" w:rsidR="00D34CB9" w:rsidRPr="00E32E15" w:rsidRDefault="00E32E15" w:rsidP="00D34CB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32E15">
        <w:rPr>
          <w:rFonts w:ascii="Times New Roman" w:eastAsia="宋体" w:hAnsi="Times New Roman" w:cs="Times New Roman" w:hint="eastAsia"/>
          <w:sz w:val="24"/>
          <w:szCs w:val="24"/>
        </w:rPr>
        <w:t>詹胜鹏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15271903905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微信同</w:t>
      </w:r>
      <w:proofErr w:type="gramEnd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号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 xml:space="preserve">)  </w:t>
      </w:r>
    </w:p>
    <w:p w14:paraId="3B82740B" w14:textId="2F9CA733" w:rsidR="00D34CB9" w:rsidRPr="00E32E15" w:rsidRDefault="00E32E15" w:rsidP="00D34CB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E32E15">
        <w:rPr>
          <w:rFonts w:ascii="Times New Roman" w:eastAsia="宋体" w:hAnsi="Times New Roman" w:cs="Times New Roman" w:hint="eastAsia"/>
          <w:sz w:val="24"/>
          <w:szCs w:val="24"/>
        </w:rPr>
        <w:t>凃杰松</w:t>
      </w:r>
      <w:proofErr w:type="gramEnd"/>
      <w:r w:rsidR="00D34CB9" w:rsidRPr="00E32E15">
        <w:rPr>
          <w:rFonts w:ascii="Times New Roman" w:eastAsia="宋体" w:hAnsi="Times New Roman" w:cs="Times New Roman"/>
          <w:sz w:val="24"/>
          <w:szCs w:val="24"/>
        </w:rPr>
        <w:t>(1</w:t>
      </w:r>
      <w:r>
        <w:rPr>
          <w:rFonts w:ascii="Times New Roman" w:eastAsia="宋体" w:hAnsi="Times New Roman" w:cs="Times New Roman"/>
          <w:sz w:val="24"/>
          <w:szCs w:val="24"/>
        </w:rPr>
        <w:t>3871064522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微信同</w:t>
      </w:r>
      <w:proofErr w:type="gramEnd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号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 xml:space="preserve">) </w:t>
      </w:r>
    </w:p>
    <w:p w14:paraId="16AAAABB" w14:textId="2195CCCB" w:rsidR="00D34CB9" w:rsidRPr="00E32E15" w:rsidRDefault="00E32E15" w:rsidP="00D34CB9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32E15">
        <w:rPr>
          <w:rFonts w:ascii="Times New Roman" w:eastAsia="宋体" w:hAnsi="Times New Roman" w:cs="Times New Roman" w:hint="eastAsia"/>
          <w:sz w:val="24"/>
          <w:szCs w:val="24"/>
        </w:rPr>
        <w:t>刘</w:t>
      </w:r>
      <w:r w:rsidRPr="00E32E15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E32E15">
        <w:rPr>
          <w:rFonts w:ascii="Times New Roman" w:eastAsia="宋体" w:hAnsi="Times New Roman" w:cs="Times New Roman" w:hint="eastAsia"/>
          <w:sz w:val="24"/>
          <w:szCs w:val="24"/>
        </w:rPr>
        <w:t>炼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(1</w:t>
      </w:r>
      <w:r>
        <w:rPr>
          <w:rFonts w:ascii="Times New Roman" w:eastAsia="宋体" w:hAnsi="Times New Roman" w:cs="Times New Roman"/>
          <w:sz w:val="24"/>
          <w:szCs w:val="24"/>
        </w:rPr>
        <w:t>5802727526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微信同</w:t>
      </w:r>
      <w:proofErr w:type="gramEnd"/>
      <w:r w:rsidR="00D34CB9" w:rsidRPr="00E32E15">
        <w:rPr>
          <w:rFonts w:ascii="Times New Roman" w:eastAsia="宋体" w:hAnsi="Times New Roman" w:cs="Times New Roman"/>
          <w:sz w:val="24"/>
          <w:szCs w:val="24"/>
        </w:rPr>
        <w:t>号</w:t>
      </w:r>
      <w:r w:rsidR="00D34CB9" w:rsidRPr="00E32E15">
        <w:rPr>
          <w:rFonts w:ascii="Times New Roman" w:eastAsia="宋体" w:hAnsi="Times New Roman" w:cs="Times New Roman"/>
          <w:sz w:val="24"/>
          <w:szCs w:val="24"/>
        </w:rPr>
        <w:t xml:space="preserve">)  </w:t>
      </w:r>
    </w:p>
    <w:p w14:paraId="5850716F" w14:textId="2116F1FD" w:rsidR="00D34CB9" w:rsidRPr="00E91FD8" w:rsidRDefault="00E91FD8" w:rsidP="00E91FD8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91FD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投稿</w:t>
      </w:r>
      <w:r w:rsidR="00D34CB9" w:rsidRPr="00E91FD8">
        <w:rPr>
          <w:rFonts w:ascii="Times New Roman" w:eastAsia="宋体" w:hAnsi="Times New Roman" w:cs="Times New Roman"/>
          <w:b/>
          <w:bCs/>
          <w:sz w:val="28"/>
          <w:szCs w:val="28"/>
        </w:rPr>
        <w:t>电子邮件：</w:t>
      </w:r>
    </w:p>
    <w:p w14:paraId="4AF49A71" w14:textId="77777777" w:rsidR="00E91FD8" w:rsidRPr="00B02C87" w:rsidRDefault="00E91FD8" w:rsidP="00E91FD8">
      <w:pPr>
        <w:ind w:firstLineChars="700" w:firstLine="1687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02C87">
        <w:rPr>
          <w:rFonts w:ascii="Times New Roman" w:eastAsia="宋体" w:hAnsi="Times New Roman" w:cs="Times New Roman"/>
          <w:b/>
          <w:bCs/>
          <w:sz w:val="24"/>
          <w:szCs w:val="24"/>
        </w:rPr>
        <w:t>jiadan0510@163.com</w:t>
      </w:r>
    </w:p>
    <w:p w14:paraId="0C222120" w14:textId="22E9AD66" w:rsidR="00D34CB9" w:rsidRPr="00B02C87" w:rsidRDefault="00E91FD8" w:rsidP="00E91FD8">
      <w:pPr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02C8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sp_zhan@sina.com</w:t>
      </w:r>
    </w:p>
    <w:p w14:paraId="1CBDD5E2" w14:textId="2482D1B8" w:rsidR="00E91FD8" w:rsidRPr="00B02C87" w:rsidRDefault="00E91FD8" w:rsidP="00E91FD8">
      <w:pPr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02C8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jiesong.tu@gmail.com</w:t>
      </w:r>
    </w:p>
    <w:p w14:paraId="498C0B21" w14:textId="77777777" w:rsidR="003D7A54" w:rsidRDefault="003D7A54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14:paraId="6E29498E" w14:textId="77777777" w:rsidR="003D7A54" w:rsidRDefault="003D7A54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14:paraId="77D5951C" w14:textId="1C93D399" w:rsidR="000009A9" w:rsidRDefault="0099303E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中国机械工程学会摩擦学分会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070580F" w14:textId="77777777" w:rsidR="000009A9" w:rsidRDefault="0099303E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>中国机械工程学会摩擦学分会青年工作委员会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ECEA16A" w14:textId="224C492B" w:rsidR="000009A9" w:rsidRDefault="0099303E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2020 </w:t>
      </w:r>
      <w:r w:rsidRPr="0099303E">
        <w:rPr>
          <w:rFonts w:ascii="Times New Roman" w:eastAsia="宋体" w:hAnsi="Times New Roman" w:cs="Times New Roman"/>
          <w:sz w:val="24"/>
          <w:szCs w:val="24"/>
        </w:rPr>
        <w:t>年全国青年摩擦学学术会议秘书处</w:t>
      </w:r>
      <w:r w:rsidRPr="0099303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639FC778" w14:textId="051C402A" w:rsidR="00A07E82" w:rsidRDefault="00A07E82" w:rsidP="003D7A54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F68DA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A0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E5A3" w14:textId="77777777" w:rsidR="00956B2E" w:rsidRDefault="00956B2E" w:rsidP="00220E46">
      <w:r>
        <w:separator/>
      </w:r>
    </w:p>
  </w:endnote>
  <w:endnote w:type="continuationSeparator" w:id="0">
    <w:p w14:paraId="4E94003A" w14:textId="77777777" w:rsidR="00956B2E" w:rsidRDefault="00956B2E" w:rsidP="002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DA0BB" w14:textId="77777777" w:rsidR="00956B2E" w:rsidRDefault="00956B2E" w:rsidP="00220E46">
      <w:r>
        <w:separator/>
      </w:r>
    </w:p>
  </w:footnote>
  <w:footnote w:type="continuationSeparator" w:id="0">
    <w:p w14:paraId="6D74F823" w14:textId="77777777" w:rsidR="00956B2E" w:rsidRDefault="00956B2E" w:rsidP="002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0FA"/>
    <w:multiLevelType w:val="hybridMultilevel"/>
    <w:tmpl w:val="2BCA4D02"/>
    <w:lvl w:ilvl="0" w:tplc="BBBE1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5064CF"/>
    <w:multiLevelType w:val="hybridMultilevel"/>
    <w:tmpl w:val="BDAC03DC"/>
    <w:lvl w:ilvl="0" w:tplc="25BE66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5923AD"/>
    <w:multiLevelType w:val="hybridMultilevel"/>
    <w:tmpl w:val="21FAE2BA"/>
    <w:lvl w:ilvl="0" w:tplc="1E7248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F32BF3"/>
    <w:multiLevelType w:val="hybridMultilevel"/>
    <w:tmpl w:val="2FEAA638"/>
    <w:lvl w:ilvl="0" w:tplc="C486DB92">
      <w:start w:val="3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F84FCB"/>
    <w:multiLevelType w:val="hybridMultilevel"/>
    <w:tmpl w:val="E94CA826"/>
    <w:lvl w:ilvl="0" w:tplc="5BB470C4">
      <w:start w:val="1"/>
      <w:numFmt w:val="japaneseCounting"/>
      <w:lvlText w:val="%1、"/>
      <w:lvlJc w:val="left"/>
      <w:pPr>
        <w:ind w:left="500" w:hanging="50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CA7BD8"/>
    <w:multiLevelType w:val="hybridMultilevel"/>
    <w:tmpl w:val="E49E0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C0ADC"/>
    <w:multiLevelType w:val="hybridMultilevel"/>
    <w:tmpl w:val="CD884F9A"/>
    <w:lvl w:ilvl="0" w:tplc="7AE4E01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D"/>
    <w:rsid w:val="000009A9"/>
    <w:rsid w:val="00002A64"/>
    <w:rsid w:val="00012757"/>
    <w:rsid w:val="000321E8"/>
    <w:rsid w:val="00032C45"/>
    <w:rsid w:val="00042592"/>
    <w:rsid w:val="00077FB7"/>
    <w:rsid w:val="000973EB"/>
    <w:rsid w:val="000A3E17"/>
    <w:rsid w:val="0010752C"/>
    <w:rsid w:val="00150B9C"/>
    <w:rsid w:val="001722B9"/>
    <w:rsid w:val="001973F8"/>
    <w:rsid w:val="001D61BB"/>
    <w:rsid w:val="001F19BC"/>
    <w:rsid w:val="001F484F"/>
    <w:rsid w:val="00215258"/>
    <w:rsid w:val="00220E46"/>
    <w:rsid w:val="0029459E"/>
    <w:rsid w:val="002F47BA"/>
    <w:rsid w:val="00317716"/>
    <w:rsid w:val="00336CBC"/>
    <w:rsid w:val="00390343"/>
    <w:rsid w:val="003D7A54"/>
    <w:rsid w:val="00413F27"/>
    <w:rsid w:val="00454D52"/>
    <w:rsid w:val="004A2538"/>
    <w:rsid w:val="004E0FF4"/>
    <w:rsid w:val="004E39EF"/>
    <w:rsid w:val="005A48BF"/>
    <w:rsid w:val="005A71E3"/>
    <w:rsid w:val="005B2DE2"/>
    <w:rsid w:val="005F062D"/>
    <w:rsid w:val="0060010F"/>
    <w:rsid w:val="00613B09"/>
    <w:rsid w:val="00650A9B"/>
    <w:rsid w:val="006848C4"/>
    <w:rsid w:val="006A233C"/>
    <w:rsid w:val="006C7980"/>
    <w:rsid w:val="006D59E3"/>
    <w:rsid w:val="00763D61"/>
    <w:rsid w:val="00765EAE"/>
    <w:rsid w:val="007926E3"/>
    <w:rsid w:val="00797690"/>
    <w:rsid w:val="007B0404"/>
    <w:rsid w:val="007D6762"/>
    <w:rsid w:val="007E74E1"/>
    <w:rsid w:val="0080208F"/>
    <w:rsid w:val="0080697A"/>
    <w:rsid w:val="008F68DA"/>
    <w:rsid w:val="00956B2E"/>
    <w:rsid w:val="0096527D"/>
    <w:rsid w:val="00966ACD"/>
    <w:rsid w:val="0099303E"/>
    <w:rsid w:val="0099386D"/>
    <w:rsid w:val="009B662A"/>
    <w:rsid w:val="009F7E64"/>
    <w:rsid w:val="00A07E82"/>
    <w:rsid w:val="00A221EC"/>
    <w:rsid w:val="00A7178A"/>
    <w:rsid w:val="00A7301B"/>
    <w:rsid w:val="00AF20FA"/>
    <w:rsid w:val="00AF6682"/>
    <w:rsid w:val="00B02C87"/>
    <w:rsid w:val="00BF5F11"/>
    <w:rsid w:val="00C23747"/>
    <w:rsid w:val="00C31D4C"/>
    <w:rsid w:val="00C662EC"/>
    <w:rsid w:val="00C75312"/>
    <w:rsid w:val="00CE102A"/>
    <w:rsid w:val="00CF4F5E"/>
    <w:rsid w:val="00D01376"/>
    <w:rsid w:val="00D34CB9"/>
    <w:rsid w:val="00D678C2"/>
    <w:rsid w:val="00D74DFB"/>
    <w:rsid w:val="00DA7F3E"/>
    <w:rsid w:val="00DF305E"/>
    <w:rsid w:val="00E23D8C"/>
    <w:rsid w:val="00E32E15"/>
    <w:rsid w:val="00E4402F"/>
    <w:rsid w:val="00E91FD8"/>
    <w:rsid w:val="00EB269F"/>
    <w:rsid w:val="00ED6D4B"/>
    <w:rsid w:val="00EF3BB0"/>
    <w:rsid w:val="00F159FC"/>
    <w:rsid w:val="00F4326F"/>
    <w:rsid w:val="00F6348B"/>
    <w:rsid w:val="00F761C8"/>
    <w:rsid w:val="00F954D5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1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12"/>
    <w:pPr>
      <w:ind w:firstLineChars="200" w:firstLine="420"/>
    </w:pPr>
  </w:style>
  <w:style w:type="table" w:styleId="a4">
    <w:name w:val="Table Grid"/>
    <w:basedOn w:val="a1"/>
    <w:uiPriority w:val="39"/>
    <w:rsid w:val="0000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2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0E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0E46"/>
    <w:rPr>
      <w:sz w:val="18"/>
      <w:szCs w:val="18"/>
    </w:rPr>
  </w:style>
  <w:style w:type="character" w:styleId="a7">
    <w:name w:val="Hyperlink"/>
    <w:basedOn w:val="a0"/>
    <w:uiPriority w:val="99"/>
    <w:unhideWhenUsed/>
    <w:rsid w:val="00E91F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F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12"/>
    <w:pPr>
      <w:ind w:firstLineChars="200" w:firstLine="420"/>
    </w:pPr>
  </w:style>
  <w:style w:type="table" w:styleId="a4">
    <w:name w:val="Table Grid"/>
    <w:basedOn w:val="a1"/>
    <w:uiPriority w:val="39"/>
    <w:rsid w:val="0000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2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0E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0E46"/>
    <w:rPr>
      <w:sz w:val="18"/>
      <w:szCs w:val="18"/>
    </w:rPr>
  </w:style>
  <w:style w:type="character" w:styleId="a7">
    <w:name w:val="Hyperlink"/>
    <w:basedOn w:val="a0"/>
    <w:uiPriority w:val="99"/>
    <w:unhideWhenUsed/>
    <w:rsid w:val="00E91F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d</dc:creator>
  <cp:lastModifiedBy>THINK</cp:lastModifiedBy>
  <cp:revision>2</cp:revision>
  <dcterms:created xsi:type="dcterms:W3CDTF">2020-04-29T08:17:00Z</dcterms:created>
  <dcterms:modified xsi:type="dcterms:W3CDTF">2020-04-29T08:17:00Z</dcterms:modified>
</cp:coreProperties>
</file>